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84" w:rsidRPr="005B5DBC" w:rsidRDefault="00B17784" w:rsidP="00B17784">
      <w:pPr>
        <w:spacing w:after="0"/>
        <w:jc w:val="center"/>
        <w:rPr>
          <w:rFonts w:ascii="Garamond" w:hAnsi="Garamond"/>
          <w:u w:val="single"/>
        </w:rPr>
      </w:pPr>
      <w:r w:rsidRPr="005B5DBC">
        <w:rPr>
          <w:rFonts w:ascii="Garamond" w:hAnsi="Garamond"/>
          <w:u w:val="single"/>
        </w:rPr>
        <w:t xml:space="preserve">Different kinds of </w:t>
      </w:r>
      <w:r w:rsidR="005B5DBC">
        <w:rPr>
          <w:rFonts w:ascii="Garamond" w:hAnsi="Garamond"/>
          <w:u w:val="single"/>
        </w:rPr>
        <w:t xml:space="preserve">scientific </w:t>
      </w:r>
      <w:r w:rsidRPr="005B5DBC">
        <w:rPr>
          <w:rFonts w:ascii="Garamond" w:hAnsi="Garamond"/>
          <w:u w:val="single"/>
        </w:rPr>
        <w:t>demonstrations in Thomas Aquinas</w:t>
      </w:r>
    </w:p>
    <w:p w:rsidR="00B17784" w:rsidRPr="005B5DBC" w:rsidRDefault="00B17784" w:rsidP="00B17784">
      <w:pPr>
        <w:spacing w:after="0"/>
        <w:rPr>
          <w:rFonts w:ascii="Garamond" w:hAnsi="Garamond"/>
        </w:rPr>
      </w:pPr>
      <w:r w:rsidRPr="005B5DBC">
        <w:rPr>
          <w:rFonts w:ascii="Garamond" w:hAnsi="Garamond"/>
        </w:rPr>
        <w:t>SCG 12.8:</w:t>
      </w:r>
    </w:p>
    <w:p w:rsidR="00B17784" w:rsidRPr="005B5DBC" w:rsidRDefault="00B17784" w:rsidP="00B17784">
      <w:pPr>
        <w:spacing w:after="0"/>
        <w:ind w:firstLine="720"/>
        <w:rPr>
          <w:rFonts w:ascii="Garamond" w:hAnsi="Garamond"/>
        </w:rPr>
      </w:pPr>
      <w:r w:rsidRPr="005B5DBC">
        <w:rPr>
          <w:rFonts w:ascii="Garamond" w:hAnsi="Garamond"/>
          <w:b/>
        </w:rPr>
        <w:t xml:space="preserve">Demonstration </w:t>
      </w:r>
      <w:proofErr w:type="spellStart"/>
      <w:r w:rsidRPr="005B5DBC">
        <w:rPr>
          <w:rFonts w:ascii="Garamond" w:hAnsi="Garamond"/>
          <w:b/>
          <w:i/>
        </w:rPr>
        <w:t>quia</w:t>
      </w:r>
      <w:proofErr w:type="spellEnd"/>
      <w:r w:rsidR="005B5DBC">
        <w:rPr>
          <w:rFonts w:ascii="Garamond" w:hAnsi="Garamond"/>
          <w:b/>
        </w:rPr>
        <w:t xml:space="preserve"> (detective)   </w:t>
      </w:r>
      <w:r w:rsidRPr="005B5DBC">
        <w:rPr>
          <w:rFonts w:ascii="Garamond" w:hAnsi="Garamond"/>
        </w:rPr>
        <w:t>vs.</w:t>
      </w:r>
      <w:r w:rsidRPr="005B5DBC">
        <w:rPr>
          <w:rFonts w:ascii="Garamond" w:hAnsi="Garamond"/>
        </w:rPr>
        <w:tab/>
      </w:r>
      <w:r w:rsidRPr="005B5DBC">
        <w:rPr>
          <w:rFonts w:ascii="Garamond" w:hAnsi="Garamond"/>
          <w:b/>
        </w:rPr>
        <w:t xml:space="preserve">Demonstration </w:t>
      </w:r>
      <w:r w:rsidRPr="005B5DBC">
        <w:rPr>
          <w:rFonts w:ascii="Garamond" w:hAnsi="Garamond"/>
          <w:b/>
          <w:i/>
        </w:rPr>
        <w:t>propter quid</w:t>
      </w:r>
      <w:r w:rsidR="005B5DBC">
        <w:rPr>
          <w:rFonts w:ascii="Garamond" w:hAnsi="Garamond"/>
          <w:b/>
        </w:rPr>
        <w:t xml:space="preserve"> (mathematician)</w:t>
      </w:r>
    </w:p>
    <w:p w:rsidR="00B17784" w:rsidRPr="005B5DBC" w:rsidRDefault="00B17784" w:rsidP="00B17784">
      <w:pPr>
        <w:spacing w:after="0"/>
        <w:rPr>
          <w:rFonts w:ascii="Garamond" w:hAnsi="Garamond"/>
        </w:rPr>
      </w:pPr>
      <w:r w:rsidRPr="005B5DBC">
        <w:rPr>
          <w:rFonts w:ascii="Garamond" w:hAnsi="Garamond"/>
        </w:rPr>
        <w:tab/>
        <w:t>Planets do not twinkle (effect)</w:t>
      </w:r>
      <w:r w:rsidRPr="005B5DBC">
        <w:rPr>
          <w:rFonts w:ascii="Garamond" w:hAnsi="Garamond"/>
        </w:rPr>
        <w:tab/>
      </w:r>
      <w:r w:rsidRPr="005B5DBC">
        <w:rPr>
          <w:rFonts w:ascii="Garamond" w:hAnsi="Garamond"/>
        </w:rPr>
        <w:tab/>
        <w:t>Planets are near (cause)</w:t>
      </w:r>
    </w:p>
    <w:p w:rsidR="00B17784" w:rsidRPr="005B5DBC" w:rsidRDefault="00B17784" w:rsidP="00B17784">
      <w:pPr>
        <w:spacing w:after="0"/>
        <w:rPr>
          <w:rFonts w:ascii="Garamond" w:hAnsi="Garamond"/>
        </w:rPr>
      </w:pPr>
      <w:r w:rsidRPr="005B5DBC">
        <w:rPr>
          <w:rFonts w:ascii="Garamond" w:hAnsi="Garamond"/>
        </w:rPr>
        <w:tab/>
        <w:t>What does not twinkle is near</w:t>
      </w:r>
      <w:r w:rsidRPr="005B5DBC">
        <w:rPr>
          <w:rFonts w:ascii="Garamond" w:hAnsi="Garamond"/>
        </w:rPr>
        <w:tab/>
      </w:r>
      <w:r w:rsidRPr="005B5DBC">
        <w:rPr>
          <w:rFonts w:ascii="Garamond" w:hAnsi="Garamond"/>
        </w:rPr>
        <w:tab/>
      </w:r>
      <w:proofErr w:type="spellStart"/>
      <w:r w:rsidRPr="005B5DBC">
        <w:rPr>
          <w:rFonts w:ascii="Garamond" w:hAnsi="Garamond"/>
        </w:rPr>
        <w:t>Near</w:t>
      </w:r>
      <w:proofErr w:type="spellEnd"/>
      <w:r w:rsidRPr="005B5DBC">
        <w:rPr>
          <w:rFonts w:ascii="Garamond" w:hAnsi="Garamond"/>
        </w:rPr>
        <w:t xml:space="preserve"> things do not twinkle</w:t>
      </w:r>
    </w:p>
    <w:p w:rsidR="00B17784" w:rsidRPr="005B5DBC" w:rsidRDefault="00B17784" w:rsidP="00B17784">
      <w:pPr>
        <w:spacing w:after="0"/>
        <w:rPr>
          <w:rFonts w:ascii="Garamond" w:hAnsi="Garamond"/>
        </w:rPr>
      </w:pPr>
      <w:r w:rsidRPr="005B5DBC">
        <w:rPr>
          <w:rFonts w:ascii="Garamond" w:hAnsi="Garamond"/>
        </w:rPr>
        <w:tab/>
        <w:t>There</w:t>
      </w:r>
      <w:r w:rsidR="005B5DBC">
        <w:rPr>
          <w:rFonts w:ascii="Garamond" w:hAnsi="Garamond"/>
        </w:rPr>
        <w:t>fore, planets are near (cause)</w:t>
      </w:r>
      <w:r w:rsidR="005B5DBC">
        <w:rPr>
          <w:rFonts w:ascii="Garamond" w:hAnsi="Garamond"/>
        </w:rPr>
        <w:tab/>
      </w:r>
      <w:r w:rsidRPr="005B5DBC">
        <w:rPr>
          <w:rFonts w:ascii="Garamond" w:hAnsi="Garamond"/>
        </w:rPr>
        <w:t>Therefore, planets do not twinkle (effect)</w:t>
      </w:r>
    </w:p>
    <w:p w:rsidR="00B17784" w:rsidRPr="005B5DBC" w:rsidRDefault="00B17784" w:rsidP="00B17784">
      <w:pPr>
        <w:spacing w:after="0"/>
        <w:rPr>
          <w:rFonts w:ascii="Garamond" w:hAnsi="Garamond"/>
        </w:rPr>
      </w:pPr>
    </w:p>
    <w:p w:rsidR="005B5DBC" w:rsidRDefault="00B17784" w:rsidP="00B17784">
      <w:pPr>
        <w:spacing w:after="0"/>
        <w:rPr>
          <w:rFonts w:ascii="Garamond" w:hAnsi="Garamond"/>
        </w:rPr>
      </w:pPr>
      <w:r w:rsidRPr="005B5DBC">
        <w:rPr>
          <w:rFonts w:ascii="Garamond" w:hAnsi="Garamond"/>
        </w:rPr>
        <w:t>OR:</w:t>
      </w:r>
      <w:r w:rsidRPr="005B5DBC">
        <w:rPr>
          <w:rFonts w:ascii="Garamond" w:hAnsi="Garamond"/>
        </w:rPr>
        <w:tab/>
        <w:t>What happened here was a murder.</w:t>
      </w:r>
      <w:r w:rsidR="00115A52">
        <w:rPr>
          <w:rFonts w:ascii="Garamond" w:hAnsi="Garamond"/>
        </w:rPr>
        <w:tab/>
        <w:t>This man is a murderer.</w:t>
      </w:r>
    </w:p>
    <w:p w:rsidR="00B17784" w:rsidRPr="005B5DBC" w:rsidRDefault="00B17784" w:rsidP="005B5DBC">
      <w:pPr>
        <w:spacing w:after="0"/>
        <w:ind w:left="720" w:firstLine="720"/>
        <w:rPr>
          <w:rFonts w:ascii="Garamond" w:hAnsi="Garamond"/>
        </w:rPr>
      </w:pPr>
      <w:r w:rsidRPr="005B5DBC">
        <w:rPr>
          <w:rFonts w:ascii="Garamond" w:hAnsi="Garamond"/>
        </w:rPr>
        <w:t>(= not accident, not suicide)</w:t>
      </w:r>
    </w:p>
    <w:p w:rsidR="00B17784" w:rsidRPr="005B5DBC" w:rsidRDefault="00B17784" w:rsidP="00B17784">
      <w:pPr>
        <w:spacing w:after="0"/>
        <w:rPr>
          <w:rFonts w:ascii="Garamond" w:hAnsi="Garamond"/>
        </w:rPr>
      </w:pPr>
      <w:r w:rsidRPr="005B5DBC">
        <w:rPr>
          <w:rFonts w:ascii="Garamond" w:hAnsi="Garamond"/>
        </w:rPr>
        <w:tab/>
        <w:t>All murders require a murderer.</w:t>
      </w:r>
      <w:r w:rsidR="00115A52">
        <w:rPr>
          <w:rFonts w:ascii="Garamond" w:hAnsi="Garamond"/>
        </w:rPr>
        <w:tab/>
      </w:r>
      <w:r w:rsidR="00115A52">
        <w:rPr>
          <w:rFonts w:ascii="Garamond" w:hAnsi="Garamond"/>
        </w:rPr>
        <w:tab/>
      </w:r>
      <w:r w:rsidR="00CC2027">
        <w:rPr>
          <w:rFonts w:ascii="Garamond" w:hAnsi="Garamond"/>
        </w:rPr>
        <w:t>M</w:t>
      </w:r>
      <w:r w:rsidR="00115A52">
        <w:rPr>
          <w:rFonts w:ascii="Garamond" w:hAnsi="Garamond"/>
        </w:rPr>
        <w:t>urderer</w:t>
      </w:r>
      <w:r w:rsidR="00CC2027">
        <w:rPr>
          <w:rFonts w:ascii="Garamond" w:hAnsi="Garamond"/>
        </w:rPr>
        <w:t>s commit</w:t>
      </w:r>
      <w:r w:rsidR="00115A52">
        <w:rPr>
          <w:rFonts w:ascii="Garamond" w:hAnsi="Garamond"/>
        </w:rPr>
        <w:t xml:space="preserve"> murder.</w:t>
      </w:r>
    </w:p>
    <w:p w:rsidR="005B5DBC" w:rsidRDefault="00B17784" w:rsidP="00B17784">
      <w:pPr>
        <w:spacing w:after="0"/>
        <w:rPr>
          <w:rFonts w:ascii="Garamond" w:hAnsi="Garamond"/>
        </w:rPr>
      </w:pPr>
      <w:r w:rsidRPr="005B5DBC">
        <w:rPr>
          <w:rFonts w:ascii="Garamond" w:hAnsi="Garamond"/>
        </w:rPr>
        <w:tab/>
        <w:t>There</w:t>
      </w:r>
      <w:r w:rsidR="005B5DBC">
        <w:rPr>
          <w:rFonts w:ascii="Garamond" w:hAnsi="Garamond"/>
        </w:rPr>
        <w:t>fore, there must be a murderer.</w:t>
      </w:r>
      <w:r w:rsidR="00115A52">
        <w:rPr>
          <w:rFonts w:ascii="Garamond" w:hAnsi="Garamond"/>
        </w:rPr>
        <w:tab/>
        <w:t>Therefore, what happened here must have been murder.</w:t>
      </w:r>
    </w:p>
    <w:p w:rsidR="00B17784" w:rsidRPr="005B5DBC" w:rsidRDefault="00B17784" w:rsidP="00CC2027">
      <w:pPr>
        <w:spacing w:after="0"/>
        <w:rPr>
          <w:rFonts w:ascii="Garamond" w:hAnsi="Garamond"/>
        </w:rPr>
      </w:pPr>
      <w:r w:rsidRPr="005B5DBC">
        <w:rPr>
          <w:rFonts w:ascii="Garamond" w:hAnsi="Garamond"/>
        </w:rPr>
        <w:t>(= What happened here requires a murderer.)</w:t>
      </w:r>
      <w:r w:rsidR="00CC2027">
        <w:rPr>
          <w:rFonts w:ascii="Garamond" w:hAnsi="Garamond"/>
        </w:rPr>
        <w:tab/>
      </w:r>
      <w:r w:rsidR="00CC2027">
        <w:rPr>
          <w:rFonts w:ascii="Garamond" w:hAnsi="Garamond"/>
        </w:rPr>
        <w:tab/>
        <w:t>(= not accident, not suicide)</w:t>
      </w:r>
    </w:p>
    <w:p w:rsidR="00B17784" w:rsidRPr="005B5DBC" w:rsidRDefault="00B17784" w:rsidP="00B17784">
      <w:pPr>
        <w:spacing w:after="0"/>
        <w:rPr>
          <w:rFonts w:ascii="Garamond" w:hAnsi="Garamond"/>
        </w:rPr>
      </w:pPr>
    </w:p>
    <w:p w:rsidR="00B17784" w:rsidRPr="005B5DBC" w:rsidRDefault="00B17784" w:rsidP="00B17784">
      <w:pPr>
        <w:spacing w:after="0"/>
        <w:jc w:val="center"/>
        <w:rPr>
          <w:rFonts w:ascii="Garamond" w:hAnsi="Garamond"/>
          <w:u w:val="single"/>
        </w:rPr>
      </w:pPr>
      <w:r w:rsidRPr="005B5DBC">
        <w:rPr>
          <w:rFonts w:ascii="Garamond" w:hAnsi="Garamond"/>
          <w:u w:val="single"/>
        </w:rPr>
        <w:t xml:space="preserve">Arguments </w:t>
      </w:r>
      <w:r w:rsidR="001B209D">
        <w:rPr>
          <w:rFonts w:ascii="Garamond" w:hAnsi="Garamond"/>
          <w:u w:val="single"/>
        </w:rPr>
        <w:t xml:space="preserve">for the existence of </w:t>
      </w:r>
      <w:r w:rsidR="00D36248">
        <w:rPr>
          <w:rFonts w:ascii="Garamond" w:hAnsi="Garamond"/>
          <w:u w:val="single"/>
        </w:rPr>
        <w:t xml:space="preserve">an unmoved mover </w:t>
      </w:r>
      <w:bookmarkStart w:id="0" w:name="_GoBack"/>
      <w:bookmarkEnd w:id="0"/>
      <w:r w:rsidRPr="005B5DBC">
        <w:rPr>
          <w:rFonts w:ascii="Garamond" w:hAnsi="Garamond"/>
          <w:u w:val="single"/>
        </w:rPr>
        <w:t xml:space="preserve">in </w:t>
      </w:r>
      <w:r w:rsidRPr="005B5DBC">
        <w:rPr>
          <w:rFonts w:ascii="Garamond" w:hAnsi="Garamond"/>
          <w:i/>
          <w:u w:val="single"/>
        </w:rPr>
        <w:t>Summa Contra Gentiles</w:t>
      </w:r>
    </w:p>
    <w:p w:rsidR="00B17784" w:rsidRPr="005B5DBC" w:rsidRDefault="00B17784" w:rsidP="00B17784">
      <w:pPr>
        <w:spacing w:after="0"/>
        <w:rPr>
          <w:rFonts w:ascii="Garamond" w:hAnsi="Garamond"/>
        </w:rPr>
      </w:pPr>
      <w:r w:rsidRPr="005B5DBC">
        <w:rPr>
          <w:rFonts w:ascii="Garamond" w:hAnsi="Garamond"/>
        </w:rPr>
        <w:t>SCG 13.3</w:t>
      </w:r>
      <w:r w:rsidRPr="005B5DBC">
        <w:rPr>
          <w:rFonts w:ascii="Garamond" w:hAnsi="Garamond"/>
        </w:rPr>
        <w:tab/>
      </w:r>
      <w:r w:rsidR="003C1682">
        <w:rPr>
          <w:rFonts w:ascii="Garamond" w:hAnsi="Garamond"/>
        </w:rPr>
        <w:t xml:space="preserve">1. </w:t>
      </w:r>
      <w:r w:rsidRPr="005B5DBC">
        <w:rPr>
          <w:rFonts w:ascii="Garamond" w:hAnsi="Garamond"/>
        </w:rPr>
        <w:t>Some things are moved. (effect)</w:t>
      </w:r>
    </w:p>
    <w:p w:rsidR="00B17784" w:rsidRPr="005B5DBC" w:rsidRDefault="003C1682" w:rsidP="00115A52">
      <w:pPr>
        <w:spacing w:after="0"/>
        <w:ind w:left="720" w:firstLine="720"/>
        <w:rPr>
          <w:rFonts w:ascii="Garamond" w:hAnsi="Garamond"/>
          <w:b/>
        </w:rPr>
      </w:pPr>
      <w:r w:rsidRPr="003C1682">
        <w:rPr>
          <w:rFonts w:ascii="Garamond" w:hAnsi="Garamond"/>
        </w:rPr>
        <w:t xml:space="preserve">2. </w:t>
      </w:r>
      <w:r w:rsidR="00B17784" w:rsidRPr="005B5DBC">
        <w:rPr>
          <w:rFonts w:ascii="Garamond" w:hAnsi="Garamond"/>
          <w:b/>
        </w:rPr>
        <w:t>Everything moved is moved by another.</w:t>
      </w:r>
      <w:r w:rsidR="005B5DBC">
        <w:rPr>
          <w:rFonts w:ascii="Garamond" w:hAnsi="Garamond"/>
          <w:b/>
        </w:rPr>
        <w:t xml:space="preserve"> </w:t>
      </w:r>
      <w:r w:rsidR="005B5DBC" w:rsidRPr="005B5DBC">
        <w:rPr>
          <w:rFonts w:ascii="Garamond" w:hAnsi="Garamond"/>
        </w:rPr>
        <w:t>(3 arguments given for this)</w:t>
      </w:r>
    </w:p>
    <w:p w:rsidR="00B17784" w:rsidRPr="005B5DBC" w:rsidRDefault="00B17784" w:rsidP="00B17784">
      <w:pPr>
        <w:spacing w:after="0"/>
        <w:rPr>
          <w:rFonts w:ascii="Garamond" w:hAnsi="Garamond"/>
        </w:rPr>
      </w:pPr>
      <w:r w:rsidRPr="005B5DBC">
        <w:rPr>
          <w:rFonts w:ascii="Garamond" w:hAnsi="Garamond"/>
        </w:rPr>
        <w:tab/>
      </w:r>
      <w:r w:rsidRPr="005B5DBC">
        <w:rPr>
          <w:rFonts w:ascii="Garamond" w:hAnsi="Garamond"/>
        </w:rPr>
        <w:tab/>
      </w:r>
      <w:r w:rsidR="003C1682">
        <w:rPr>
          <w:rFonts w:ascii="Garamond" w:hAnsi="Garamond"/>
        </w:rPr>
        <w:t xml:space="preserve">3. </w:t>
      </w:r>
      <w:r w:rsidRPr="005B5DBC">
        <w:rPr>
          <w:rFonts w:ascii="Garamond" w:hAnsi="Garamond"/>
        </w:rPr>
        <w:t>Therefore</w:t>
      </w:r>
      <w:r w:rsidR="003C1682">
        <w:rPr>
          <w:rFonts w:ascii="Garamond" w:hAnsi="Garamond"/>
        </w:rPr>
        <w:t xml:space="preserve"> (1+2)</w:t>
      </w:r>
      <w:r w:rsidRPr="005B5DBC">
        <w:rPr>
          <w:rFonts w:ascii="Garamond" w:hAnsi="Garamond"/>
        </w:rPr>
        <w:t>, some things are moved by another. (cause) / (effect)</w:t>
      </w:r>
    </w:p>
    <w:p w:rsidR="00B17784" w:rsidRPr="005B5DBC" w:rsidRDefault="003C1682" w:rsidP="005B5DBC">
      <w:pPr>
        <w:spacing w:after="0"/>
        <w:ind w:left="1440"/>
        <w:rPr>
          <w:rFonts w:ascii="Garamond" w:hAnsi="Garamond"/>
          <w:b/>
        </w:rPr>
      </w:pPr>
      <w:r w:rsidRPr="003C1682">
        <w:rPr>
          <w:rFonts w:ascii="Garamond" w:hAnsi="Garamond"/>
        </w:rPr>
        <w:t xml:space="preserve">4. </w:t>
      </w:r>
      <w:r w:rsidR="00B17784" w:rsidRPr="005B5DBC">
        <w:rPr>
          <w:rFonts w:ascii="Garamond" w:hAnsi="Garamond"/>
          <w:b/>
        </w:rPr>
        <w:t>The chain of things moved by another requires an unmoved mover.</w:t>
      </w:r>
    </w:p>
    <w:p w:rsidR="00B17784" w:rsidRPr="005B5DBC" w:rsidRDefault="00B17784" w:rsidP="00B17784">
      <w:pPr>
        <w:spacing w:after="0"/>
        <w:ind w:left="2160"/>
        <w:rPr>
          <w:rFonts w:ascii="Garamond" w:hAnsi="Garamond"/>
        </w:rPr>
      </w:pPr>
      <w:r w:rsidRPr="005B5DBC">
        <w:rPr>
          <w:rFonts w:ascii="Garamond" w:hAnsi="Garamond"/>
        </w:rPr>
        <w:t xml:space="preserve">(= This other must itself be either moved or unmoved. But </w:t>
      </w:r>
      <w:r w:rsidRPr="005B5DBC">
        <w:rPr>
          <w:rFonts w:ascii="Garamond" w:hAnsi="Garamond"/>
          <w:b/>
        </w:rPr>
        <w:t>we cannot have an infinite chain of moved movers.</w:t>
      </w:r>
      <w:r w:rsidRPr="005B5DBC">
        <w:rPr>
          <w:rFonts w:ascii="Garamond" w:hAnsi="Garamond"/>
        </w:rPr>
        <w:t>)</w:t>
      </w:r>
      <w:r w:rsidR="005B5DBC" w:rsidRPr="005B5DBC">
        <w:rPr>
          <w:rFonts w:ascii="Garamond" w:hAnsi="Garamond"/>
        </w:rPr>
        <w:t xml:space="preserve"> (3 arguments given for this)</w:t>
      </w:r>
    </w:p>
    <w:p w:rsidR="00B17784" w:rsidRPr="005B5DBC" w:rsidRDefault="00B17784" w:rsidP="00B17784">
      <w:pPr>
        <w:spacing w:after="0"/>
        <w:rPr>
          <w:rFonts w:ascii="Garamond" w:hAnsi="Garamond"/>
        </w:rPr>
      </w:pPr>
      <w:r w:rsidRPr="005B5DBC">
        <w:rPr>
          <w:rFonts w:ascii="Garamond" w:hAnsi="Garamond"/>
        </w:rPr>
        <w:tab/>
      </w:r>
      <w:r w:rsidRPr="005B5DBC">
        <w:rPr>
          <w:rFonts w:ascii="Garamond" w:hAnsi="Garamond"/>
        </w:rPr>
        <w:tab/>
      </w:r>
      <w:r w:rsidR="003C1682">
        <w:rPr>
          <w:rFonts w:ascii="Garamond" w:hAnsi="Garamond"/>
        </w:rPr>
        <w:t xml:space="preserve">5. </w:t>
      </w:r>
      <w:r w:rsidRPr="005B5DBC">
        <w:rPr>
          <w:rFonts w:ascii="Garamond" w:hAnsi="Garamond"/>
        </w:rPr>
        <w:t>Therefore</w:t>
      </w:r>
      <w:r w:rsidR="003C1682">
        <w:rPr>
          <w:rFonts w:ascii="Garamond" w:hAnsi="Garamond"/>
        </w:rPr>
        <w:t xml:space="preserve"> (3+4)</w:t>
      </w:r>
      <w:r w:rsidRPr="005B5DBC">
        <w:rPr>
          <w:rFonts w:ascii="Garamond" w:hAnsi="Garamond"/>
        </w:rPr>
        <w:t>, there must be some unmoved mover. (cause)</w:t>
      </w:r>
    </w:p>
    <w:p w:rsidR="00115A52" w:rsidRDefault="00115A52" w:rsidP="00B17784">
      <w:pPr>
        <w:spacing w:after="0"/>
        <w:rPr>
          <w:rFonts w:ascii="Garamond" w:hAnsi="Garamond"/>
        </w:rPr>
      </w:pPr>
      <w:r>
        <w:rPr>
          <w:rFonts w:ascii="Garamond" w:hAnsi="Garamond"/>
        </w:rPr>
        <w:tab/>
      </w:r>
      <w:r>
        <w:rPr>
          <w:rFonts w:ascii="Garamond" w:hAnsi="Garamond"/>
        </w:rPr>
        <w:tab/>
      </w:r>
      <w:r w:rsidR="003C1682">
        <w:rPr>
          <w:rFonts w:ascii="Garamond" w:hAnsi="Garamond"/>
        </w:rPr>
        <w:t xml:space="preserve">6. </w:t>
      </w:r>
      <w:r>
        <w:rPr>
          <w:rFonts w:ascii="Garamond" w:hAnsi="Garamond"/>
        </w:rPr>
        <w:t xml:space="preserve">BUT maybe the mover is </w:t>
      </w:r>
      <w:r w:rsidRPr="00CC2027">
        <w:rPr>
          <w:rFonts w:ascii="Garamond" w:hAnsi="Garamond"/>
          <w:i/>
        </w:rPr>
        <w:t>self</w:t>
      </w:r>
      <w:r>
        <w:rPr>
          <w:rFonts w:ascii="Garamond" w:hAnsi="Garamond"/>
        </w:rPr>
        <w:t>-moved</w:t>
      </w:r>
      <w:r w:rsidR="003C1682">
        <w:rPr>
          <w:rFonts w:ascii="Garamond" w:hAnsi="Garamond"/>
        </w:rPr>
        <w:t xml:space="preserve"> (i.e., nature) and everlasting.</w:t>
      </w:r>
      <w:r>
        <w:rPr>
          <w:rFonts w:ascii="Garamond" w:hAnsi="Garamond"/>
        </w:rPr>
        <w:t xml:space="preserve"> (effect)</w:t>
      </w:r>
    </w:p>
    <w:p w:rsidR="00B17784" w:rsidRPr="00CC2027" w:rsidRDefault="00115A52" w:rsidP="00B17784">
      <w:pPr>
        <w:spacing w:after="0"/>
        <w:rPr>
          <w:rFonts w:ascii="Garamond" w:hAnsi="Garamond"/>
          <w:b/>
        </w:rPr>
      </w:pPr>
      <w:r>
        <w:rPr>
          <w:rFonts w:ascii="Garamond" w:hAnsi="Garamond"/>
        </w:rPr>
        <w:tab/>
      </w:r>
      <w:r>
        <w:rPr>
          <w:rFonts w:ascii="Garamond" w:hAnsi="Garamond"/>
        </w:rPr>
        <w:tab/>
      </w:r>
      <w:r w:rsidR="003C1682">
        <w:rPr>
          <w:rFonts w:ascii="Garamond" w:hAnsi="Garamond"/>
        </w:rPr>
        <w:t xml:space="preserve">7. </w:t>
      </w:r>
      <w:r w:rsidRPr="00CC2027">
        <w:rPr>
          <w:rFonts w:ascii="Garamond" w:hAnsi="Garamond"/>
          <w:b/>
        </w:rPr>
        <w:t>Self-movers move themselves through desire.</w:t>
      </w:r>
    </w:p>
    <w:p w:rsidR="00115A52" w:rsidRDefault="003C1682" w:rsidP="00115A52">
      <w:pPr>
        <w:spacing w:after="0"/>
        <w:ind w:left="1440"/>
        <w:rPr>
          <w:rFonts w:ascii="Garamond" w:hAnsi="Garamond"/>
        </w:rPr>
      </w:pPr>
      <w:r>
        <w:rPr>
          <w:rFonts w:ascii="Garamond" w:hAnsi="Garamond"/>
        </w:rPr>
        <w:t xml:space="preserve">8. </w:t>
      </w:r>
      <w:r w:rsidR="00115A52">
        <w:rPr>
          <w:rFonts w:ascii="Garamond" w:hAnsi="Garamond"/>
        </w:rPr>
        <w:t>Therefore</w:t>
      </w:r>
      <w:r>
        <w:rPr>
          <w:rFonts w:ascii="Garamond" w:hAnsi="Garamond"/>
        </w:rPr>
        <w:t xml:space="preserve"> (5+6+7)</w:t>
      </w:r>
      <w:r w:rsidR="00115A52">
        <w:rPr>
          <w:rFonts w:ascii="Garamond" w:hAnsi="Garamond"/>
        </w:rPr>
        <w:t>, even if nature is an everlasting self-mover, it must seek some</w:t>
      </w:r>
      <w:r w:rsidR="00A66DC1">
        <w:rPr>
          <w:rFonts w:ascii="Garamond" w:hAnsi="Garamond"/>
        </w:rPr>
        <w:t xml:space="preserve"> everlasting, </w:t>
      </w:r>
      <w:r w:rsidR="00115A52">
        <w:rPr>
          <w:rFonts w:ascii="Garamond" w:hAnsi="Garamond"/>
        </w:rPr>
        <w:t>desirable</w:t>
      </w:r>
      <w:r w:rsidR="00A66DC1">
        <w:rPr>
          <w:rFonts w:ascii="Garamond" w:hAnsi="Garamond"/>
        </w:rPr>
        <w:t xml:space="preserve"> thing</w:t>
      </w:r>
      <w:r w:rsidR="00115A52">
        <w:rPr>
          <w:rFonts w:ascii="Garamond" w:hAnsi="Garamond"/>
        </w:rPr>
        <w:t xml:space="preserve">, which </w:t>
      </w:r>
      <w:r>
        <w:rPr>
          <w:rFonts w:ascii="Garamond" w:hAnsi="Garamond"/>
        </w:rPr>
        <w:t>must be</w:t>
      </w:r>
      <w:r w:rsidR="00115A52">
        <w:rPr>
          <w:rFonts w:ascii="Garamond" w:hAnsi="Garamond"/>
        </w:rPr>
        <w:t xml:space="preserve"> absolutely unmoved. (final cause)</w:t>
      </w:r>
    </w:p>
    <w:p w:rsidR="00115A52" w:rsidRPr="005B5DBC" w:rsidRDefault="00115A52" w:rsidP="00B17784">
      <w:pPr>
        <w:spacing w:after="0"/>
        <w:rPr>
          <w:rFonts w:ascii="Garamond" w:hAnsi="Garamond"/>
        </w:rPr>
      </w:pPr>
    </w:p>
    <w:p w:rsidR="00B17784" w:rsidRPr="005B5DBC" w:rsidRDefault="00B17784" w:rsidP="00B17784">
      <w:pPr>
        <w:spacing w:after="0"/>
        <w:rPr>
          <w:rFonts w:ascii="Garamond" w:hAnsi="Garamond"/>
        </w:rPr>
      </w:pPr>
      <w:r w:rsidRPr="005B5DBC">
        <w:rPr>
          <w:rFonts w:ascii="Garamond" w:hAnsi="Garamond"/>
        </w:rPr>
        <w:t>3</w:t>
      </w:r>
      <w:r w:rsidRPr="005B5DBC">
        <w:rPr>
          <w:rFonts w:ascii="Garamond" w:hAnsi="Garamond"/>
          <w:vertAlign w:val="superscript"/>
        </w:rPr>
        <w:t>rd</w:t>
      </w:r>
      <w:r w:rsidRPr="005B5DBC">
        <w:rPr>
          <w:rFonts w:ascii="Garamond" w:hAnsi="Garamond"/>
        </w:rPr>
        <w:t xml:space="preserve"> argument (13.33): Efficient cause (that from which the source of motion comes) – your source of motion (which is in you) comes from your parents, theirs from their parents, etc. Can this go back in time without ever reaching a first </w:t>
      </w:r>
      <w:r w:rsidR="005B5DBC">
        <w:rPr>
          <w:rFonts w:ascii="Garamond" w:hAnsi="Garamond"/>
        </w:rPr>
        <w:t>cause</w:t>
      </w:r>
      <w:r w:rsidRPr="005B5DBC">
        <w:rPr>
          <w:rFonts w:ascii="Garamond" w:hAnsi="Garamond"/>
        </w:rPr>
        <w:t>? How could the whole chain have gotten started?</w:t>
      </w:r>
      <w:r w:rsidR="004D30C2" w:rsidRPr="005B5DBC">
        <w:rPr>
          <w:rFonts w:ascii="Garamond" w:hAnsi="Garamond"/>
        </w:rPr>
        <w:t xml:space="preserve"> [= 2</w:t>
      </w:r>
      <w:r w:rsidR="004D30C2" w:rsidRPr="005B5DBC">
        <w:rPr>
          <w:rFonts w:ascii="Garamond" w:hAnsi="Garamond"/>
          <w:vertAlign w:val="superscript"/>
        </w:rPr>
        <w:t>nd</w:t>
      </w:r>
      <w:r w:rsidR="004D30C2" w:rsidRPr="005B5DBC">
        <w:rPr>
          <w:rFonts w:ascii="Garamond" w:hAnsi="Garamond"/>
        </w:rPr>
        <w:t xml:space="preserve"> way in ST I.Q2.a3]</w:t>
      </w:r>
    </w:p>
    <w:p w:rsidR="00B17784" w:rsidRPr="005B5DBC" w:rsidRDefault="00B17784" w:rsidP="00B17784">
      <w:pPr>
        <w:spacing w:after="0"/>
        <w:rPr>
          <w:rFonts w:ascii="Garamond" w:hAnsi="Garamond"/>
        </w:rPr>
      </w:pPr>
    </w:p>
    <w:p w:rsidR="00B17784" w:rsidRPr="005B5DBC" w:rsidRDefault="00B17784" w:rsidP="00B17784">
      <w:pPr>
        <w:spacing w:after="0"/>
        <w:rPr>
          <w:rFonts w:ascii="Garamond" w:hAnsi="Garamond"/>
        </w:rPr>
      </w:pPr>
      <w:r w:rsidRPr="005B5DBC">
        <w:rPr>
          <w:rFonts w:ascii="Garamond" w:hAnsi="Garamond"/>
        </w:rPr>
        <w:t>4</w:t>
      </w:r>
      <w:r w:rsidRPr="005B5DBC">
        <w:rPr>
          <w:rFonts w:ascii="Garamond" w:hAnsi="Garamond"/>
          <w:vertAlign w:val="superscript"/>
        </w:rPr>
        <w:t>th</w:t>
      </w:r>
      <w:r w:rsidRPr="005B5DBC">
        <w:rPr>
          <w:rFonts w:ascii="Garamond" w:hAnsi="Garamond"/>
        </w:rPr>
        <w:t xml:space="preserve"> argument (13.34): Comparison seems to presume a highest instance </w:t>
      </w:r>
      <w:r w:rsidR="005B5DBC">
        <w:rPr>
          <w:rFonts w:ascii="Garamond" w:hAnsi="Garamond"/>
        </w:rPr>
        <w:t xml:space="preserve">establishing the continuum on </w:t>
      </w:r>
      <w:r w:rsidRPr="005B5DBC">
        <w:rPr>
          <w:rFonts w:ascii="Garamond" w:hAnsi="Garamond"/>
        </w:rPr>
        <w:t xml:space="preserve">which the two can be </w:t>
      </w:r>
      <w:r w:rsidR="005B5DBC">
        <w:rPr>
          <w:rFonts w:ascii="Garamond" w:hAnsi="Garamond"/>
        </w:rPr>
        <w:t>compared</w:t>
      </w:r>
      <w:r w:rsidRPr="005B5DBC">
        <w:rPr>
          <w:rFonts w:ascii="Garamond" w:hAnsi="Garamond"/>
        </w:rPr>
        <w:t xml:space="preserve">. But things can </w:t>
      </w:r>
      <w:r w:rsidRPr="005B5DBC">
        <w:rPr>
          <w:rFonts w:ascii="Garamond" w:hAnsi="Garamond"/>
          <w:i/>
        </w:rPr>
        <w:t>be</w:t>
      </w:r>
      <w:r w:rsidRPr="005B5DBC">
        <w:rPr>
          <w:rFonts w:ascii="Garamond" w:hAnsi="Garamond"/>
        </w:rPr>
        <w:t xml:space="preserve"> more or less. So</w:t>
      </w:r>
      <w:r w:rsidR="005B5DBC">
        <w:rPr>
          <w:rFonts w:ascii="Garamond" w:hAnsi="Garamond"/>
        </w:rPr>
        <w:t>,</w:t>
      </w:r>
      <w:r w:rsidRPr="005B5DBC">
        <w:rPr>
          <w:rFonts w:ascii="Garamond" w:hAnsi="Garamond"/>
        </w:rPr>
        <w:t xml:space="preserve"> there must be something that </w:t>
      </w:r>
      <w:r w:rsidRPr="005B5DBC">
        <w:rPr>
          <w:rFonts w:ascii="Garamond" w:hAnsi="Garamond"/>
          <w:i/>
        </w:rPr>
        <w:t>is</w:t>
      </w:r>
      <w:r w:rsidRPr="005B5DBC">
        <w:rPr>
          <w:rFonts w:ascii="Garamond" w:hAnsi="Garamond"/>
        </w:rPr>
        <w:t xml:space="preserve"> most.</w:t>
      </w:r>
    </w:p>
    <w:p w:rsidR="00B17784" w:rsidRPr="005B5DBC" w:rsidRDefault="005B5DBC" w:rsidP="00B17784">
      <w:pPr>
        <w:spacing w:after="0"/>
        <w:ind w:left="720"/>
        <w:rPr>
          <w:rFonts w:ascii="Garamond" w:hAnsi="Garamond"/>
        </w:rPr>
      </w:pPr>
      <w:r>
        <w:rPr>
          <w:rFonts w:ascii="Garamond" w:hAnsi="Garamond"/>
        </w:rPr>
        <w:t>Similarly, h</w:t>
      </w:r>
      <w:r w:rsidR="00B17784" w:rsidRPr="005B5DBC">
        <w:rPr>
          <w:rFonts w:ascii="Garamond" w:hAnsi="Garamond"/>
        </w:rPr>
        <w:t xml:space="preserve">ow can </w:t>
      </w:r>
      <w:proofErr w:type="spellStart"/>
      <w:r w:rsidR="00B17784" w:rsidRPr="005B5DBC">
        <w:rPr>
          <w:rFonts w:ascii="Garamond" w:hAnsi="Garamond"/>
        </w:rPr>
        <w:t>Politifact</w:t>
      </w:r>
      <w:proofErr w:type="spellEnd"/>
      <w:r w:rsidR="00B17784" w:rsidRPr="005B5DBC">
        <w:rPr>
          <w:rFonts w:ascii="Garamond" w:hAnsi="Garamond"/>
        </w:rPr>
        <w:t xml:space="preserve"> designate some things as mostly true, some as half true, and so on? There must be some full truth that establishes the continuum.</w:t>
      </w:r>
      <w:r w:rsidRPr="005B5DBC">
        <w:rPr>
          <w:rFonts w:ascii="Garamond" w:hAnsi="Garamond"/>
        </w:rPr>
        <w:t xml:space="preserve"> [= 4</w:t>
      </w:r>
      <w:r w:rsidRPr="005B5DBC">
        <w:rPr>
          <w:rFonts w:ascii="Garamond" w:hAnsi="Garamond"/>
          <w:vertAlign w:val="superscript"/>
        </w:rPr>
        <w:t>th</w:t>
      </w:r>
      <w:r w:rsidRPr="005B5DBC">
        <w:rPr>
          <w:rFonts w:ascii="Garamond" w:hAnsi="Garamond"/>
        </w:rPr>
        <w:t xml:space="preserve"> way in ST I.Q2.a3]</w:t>
      </w:r>
    </w:p>
    <w:p w:rsidR="00B17784" w:rsidRPr="005B5DBC" w:rsidRDefault="00B17784" w:rsidP="00B17784">
      <w:pPr>
        <w:spacing w:after="0"/>
        <w:rPr>
          <w:rFonts w:ascii="Garamond" w:hAnsi="Garamond"/>
        </w:rPr>
      </w:pPr>
    </w:p>
    <w:p w:rsidR="00B17784" w:rsidRPr="005B5DBC" w:rsidRDefault="00B17784" w:rsidP="00B17784">
      <w:pPr>
        <w:spacing w:after="0"/>
        <w:rPr>
          <w:rFonts w:ascii="Garamond" w:hAnsi="Garamond"/>
        </w:rPr>
      </w:pPr>
      <w:r w:rsidRPr="005B5DBC">
        <w:rPr>
          <w:rFonts w:ascii="Garamond" w:hAnsi="Garamond"/>
        </w:rPr>
        <w:t>5</w:t>
      </w:r>
      <w:r w:rsidRPr="005B5DBC">
        <w:rPr>
          <w:rFonts w:ascii="Garamond" w:hAnsi="Garamond"/>
          <w:vertAlign w:val="superscript"/>
        </w:rPr>
        <w:t>th</w:t>
      </w:r>
      <w:r w:rsidRPr="005B5DBC">
        <w:rPr>
          <w:rFonts w:ascii="Garamond" w:hAnsi="Garamond"/>
        </w:rPr>
        <w:t xml:space="preserve"> argument (13.35): Where did the laws of physics come from? Consistent order usually has its source in a mind – but the universe shows consistent order. What is the source of that order?</w:t>
      </w:r>
      <w:r w:rsidR="005B5DBC" w:rsidRPr="005B5DBC">
        <w:rPr>
          <w:rFonts w:ascii="Garamond" w:hAnsi="Garamond"/>
        </w:rPr>
        <w:t xml:space="preserve"> [= 5</w:t>
      </w:r>
      <w:r w:rsidR="005B5DBC" w:rsidRPr="005B5DBC">
        <w:rPr>
          <w:rFonts w:ascii="Garamond" w:hAnsi="Garamond"/>
          <w:vertAlign w:val="superscript"/>
        </w:rPr>
        <w:t>th</w:t>
      </w:r>
      <w:r w:rsidR="005B5DBC" w:rsidRPr="005B5DBC">
        <w:rPr>
          <w:rFonts w:ascii="Garamond" w:hAnsi="Garamond"/>
        </w:rPr>
        <w:t xml:space="preserve"> way in ST I.Q2.a3]</w:t>
      </w:r>
    </w:p>
    <w:p w:rsidR="00BF3EE6" w:rsidRPr="005B5DBC" w:rsidRDefault="00BF3EE6" w:rsidP="00B17784">
      <w:pPr>
        <w:spacing w:after="0"/>
        <w:rPr>
          <w:rFonts w:ascii="Garamond" w:hAnsi="Garamond"/>
        </w:rPr>
      </w:pPr>
    </w:p>
    <w:p w:rsidR="00B17784" w:rsidRPr="005B5DBC" w:rsidRDefault="00B17784" w:rsidP="00B17784">
      <w:pPr>
        <w:spacing w:after="0"/>
        <w:rPr>
          <w:rFonts w:ascii="Garamond" w:hAnsi="Garamond"/>
        </w:rPr>
      </w:pPr>
      <w:r w:rsidRPr="005B5DBC">
        <w:rPr>
          <w:rFonts w:ascii="Garamond" w:hAnsi="Garamond"/>
        </w:rPr>
        <w:t>6</w:t>
      </w:r>
      <w:r w:rsidRPr="005B5DBC">
        <w:rPr>
          <w:rFonts w:ascii="Garamond" w:hAnsi="Garamond"/>
          <w:vertAlign w:val="superscript"/>
        </w:rPr>
        <w:t>th</w:t>
      </w:r>
      <w:r w:rsidRPr="005B5DBC">
        <w:rPr>
          <w:rFonts w:ascii="Garamond" w:hAnsi="Garamond"/>
        </w:rPr>
        <w:t xml:space="preserve"> argument (15.5): Some beings (like us) </w:t>
      </w:r>
      <w:r w:rsidR="005B5DBC">
        <w:rPr>
          <w:rFonts w:ascii="Garamond" w:hAnsi="Garamond"/>
        </w:rPr>
        <w:t xml:space="preserve">have </w:t>
      </w:r>
      <w:r w:rsidRPr="005B5DBC">
        <w:rPr>
          <w:rFonts w:ascii="Garamond" w:hAnsi="Garamond"/>
        </w:rPr>
        <w:t>optional</w:t>
      </w:r>
      <w:r w:rsidR="005B5DBC">
        <w:rPr>
          <w:rFonts w:ascii="Garamond" w:hAnsi="Garamond"/>
        </w:rPr>
        <w:t xml:space="preserve"> existence</w:t>
      </w:r>
      <w:r w:rsidRPr="005B5DBC">
        <w:rPr>
          <w:rFonts w:ascii="Garamond" w:hAnsi="Garamond"/>
        </w:rPr>
        <w:t xml:space="preserve">; </w:t>
      </w:r>
      <w:r w:rsidR="005B5DBC">
        <w:rPr>
          <w:rFonts w:ascii="Garamond" w:hAnsi="Garamond"/>
        </w:rPr>
        <w:t xml:space="preserve">we </w:t>
      </w:r>
      <w:r w:rsidRPr="005B5DBC">
        <w:rPr>
          <w:rFonts w:ascii="Garamond" w:hAnsi="Garamond"/>
        </w:rPr>
        <w:t xml:space="preserve">come to be and pass away. But when </w:t>
      </w:r>
      <w:r w:rsidR="005B5DBC">
        <w:rPr>
          <w:rFonts w:ascii="Garamond" w:hAnsi="Garamond"/>
        </w:rPr>
        <w:t>we</w:t>
      </w:r>
      <w:r w:rsidRPr="005B5DBC">
        <w:rPr>
          <w:rFonts w:ascii="Garamond" w:hAnsi="Garamond"/>
        </w:rPr>
        <w:t xml:space="preserve"> do exist, there must be a cause for </w:t>
      </w:r>
      <w:r w:rsidR="005B5DBC">
        <w:rPr>
          <w:rFonts w:ascii="Garamond" w:hAnsi="Garamond"/>
        </w:rPr>
        <w:t>that</w:t>
      </w:r>
      <w:r w:rsidRPr="005B5DBC">
        <w:rPr>
          <w:rFonts w:ascii="Garamond" w:hAnsi="Garamond"/>
        </w:rPr>
        <w:t xml:space="preserve"> existence. But we already saw that the chain of causes can’t be infinite. So, there must be at least one thing whose being is necessary (not optional). It always is.</w:t>
      </w:r>
      <w:r w:rsidR="004D30C2" w:rsidRPr="005B5DBC">
        <w:rPr>
          <w:rFonts w:ascii="Garamond" w:hAnsi="Garamond"/>
        </w:rPr>
        <w:t xml:space="preserve"> Maybe there are some necessary beings that are caused by something else (like the truths of mathematics?), but </w:t>
      </w:r>
      <w:r w:rsidR="005B5DBC">
        <w:rPr>
          <w:rFonts w:ascii="Garamond" w:hAnsi="Garamond"/>
        </w:rPr>
        <w:t>that</w:t>
      </w:r>
      <w:r w:rsidR="004D30C2" w:rsidRPr="005B5DBC">
        <w:rPr>
          <w:rFonts w:ascii="Garamond" w:hAnsi="Garamond"/>
        </w:rPr>
        <w:t xml:space="preserve"> chain of causes also has to terminate</w:t>
      </w:r>
      <w:r w:rsidR="005B5DBC">
        <w:rPr>
          <w:rFonts w:ascii="Garamond" w:hAnsi="Garamond"/>
        </w:rPr>
        <w:t>:</w:t>
      </w:r>
      <w:r w:rsidR="004D30C2" w:rsidRPr="005B5DBC">
        <w:rPr>
          <w:rFonts w:ascii="Garamond" w:hAnsi="Garamond"/>
        </w:rPr>
        <w:t xml:space="preserve"> </w:t>
      </w:r>
      <w:r w:rsidR="005B5DBC">
        <w:rPr>
          <w:rFonts w:ascii="Garamond" w:hAnsi="Garamond"/>
        </w:rPr>
        <w:t xml:space="preserve">namely, </w:t>
      </w:r>
      <w:r w:rsidR="004D30C2" w:rsidRPr="005B5DBC">
        <w:rPr>
          <w:rFonts w:ascii="Garamond" w:hAnsi="Garamond"/>
        </w:rPr>
        <w:t>in a being that is necessary through itself. [= 3</w:t>
      </w:r>
      <w:r w:rsidR="004D30C2" w:rsidRPr="005B5DBC">
        <w:rPr>
          <w:rFonts w:ascii="Garamond" w:hAnsi="Garamond"/>
          <w:vertAlign w:val="superscript"/>
        </w:rPr>
        <w:t>rd</w:t>
      </w:r>
      <w:r w:rsidR="004D30C2" w:rsidRPr="005B5DBC">
        <w:rPr>
          <w:rFonts w:ascii="Garamond" w:hAnsi="Garamond"/>
        </w:rPr>
        <w:t xml:space="preserve"> way in ST I.Q2.a3]</w:t>
      </w:r>
    </w:p>
    <w:p w:rsidR="004D30C2" w:rsidRPr="005B5DBC" w:rsidRDefault="004D30C2" w:rsidP="00B17784">
      <w:pPr>
        <w:spacing w:after="0"/>
        <w:rPr>
          <w:rFonts w:ascii="Garamond" w:hAnsi="Garamond"/>
        </w:rPr>
      </w:pPr>
    </w:p>
    <w:p w:rsidR="004D30C2" w:rsidRPr="005B5DBC" w:rsidRDefault="004D30C2" w:rsidP="00B17784">
      <w:pPr>
        <w:spacing w:after="0"/>
        <w:rPr>
          <w:rFonts w:ascii="Garamond" w:hAnsi="Garamond"/>
        </w:rPr>
      </w:pPr>
      <w:r w:rsidRPr="005B5DBC">
        <w:rPr>
          <w:rFonts w:ascii="Garamond" w:hAnsi="Garamond"/>
        </w:rPr>
        <w:t>7</w:t>
      </w:r>
      <w:r w:rsidRPr="005B5DBC">
        <w:rPr>
          <w:rFonts w:ascii="Garamond" w:hAnsi="Garamond"/>
          <w:vertAlign w:val="superscript"/>
        </w:rPr>
        <w:t>th</w:t>
      </w:r>
      <w:r w:rsidRPr="005B5DBC">
        <w:rPr>
          <w:rFonts w:ascii="Garamond" w:hAnsi="Garamond"/>
        </w:rPr>
        <w:t xml:space="preserve"> argument (16.7): Changing things are at first only </w:t>
      </w:r>
      <w:r w:rsidRPr="005B5DBC">
        <w:rPr>
          <w:rFonts w:ascii="Garamond" w:hAnsi="Garamond"/>
          <w:i/>
        </w:rPr>
        <w:t>able</w:t>
      </w:r>
      <w:r w:rsidRPr="005B5DBC">
        <w:rPr>
          <w:rFonts w:ascii="Garamond" w:hAnsi="Garamond"/>
        </w:rPr>
        <w:t xml:space="preserve"> to be different; then they change and end up actively different than they were before. But insofar as the thing was initially only </w:t>
      </w:r>
      <w:r w:rsidRPr="005B5DBC">
        <w:rPr>
          <w:rFonts w:ascii="Garamond" w:hAnsi="Garamond"/>
          <w:i/>
        </w:rPr>
        <w:t>able</w:t>
      </w:r>
      <w:r w:rsidRPr="005B5DBC">
        <w:rPr>
          <w:rFonts w:ascii="Garamond" w:hAnsi="Garamond"/>
        </w:rPr>
        <w:t xml:space="preserve"> to be different, it must have had help becoming actively different, and whatever helped it must already be actively whatever the first thing is </w:t>
      </w:r>
      <w:r w:rsidRPr="005B5DBC">
        <w:rPr>
          <w:rFonts w:ascii="Garamond" w:hAnsi="Garamond"/>
        </w:rPr>
        <w:lastRenderedPageBreak/>
        <w:t>becoming. (Think about heating</w:t>
      </w:r>
      <w:r w:rsidR="005B5DBC">
        <w:rPr>
          <w:rFonts w:ascii="Garamond" w:hAnsi="Garamond"/>
        </w:rPr>
        <w:t xml:space="preserve"> something up</w:t>
      </w:r>
      <w:r w:rsidRPr="005B5DBC">
        <w:rPr>
          <w:rFonts w:ascii="Garamond" w:hAnsi="Garamond"/>
        </w:rPr>
        <w:t>. You need something already hot.) This can’t go to infinity; there must be something completely active, without any ability to be different itself but with a lot of ability to change other things. [= 1</w:t>
      </w:r>
      <w:r w:rsidRPr="005B5DBC">
        <w:rPr>
          <w:rFonts w:ascii="Garamond" w:hAnsi="Garamond"/>
          <w:vertAlign w:val="superscript"/>
        </w:rPr>
        <w:t>st</w:t>
      </w:r>
      <w:r w:rsidRPr="005B5DBC">
        <w:rPr>
          <w:rFonts w:ascii="Garamond" w:hAnsi="Garamond"/>
        </w:rPr>
        <w:t xml:space="preserve"> way in ST I.Q2.a3]</w:t>
      </w:r>
    </w:p>
    <w:p w:rsidR="00B17784" w:rsidRPr="005B5DBC" w:rsidRDefault="00B17784">
      <w:pPr>
        <w:rPr>
          <w:rFonts w:ascii="Book Antiqua" w:hAnsi="Book Antiqua"/>
        </w:rPr>
      </w:pPr>
    </w:p>
    <w:p w:rsidR="00B17784" w:rsidRPr="007942FA" w:rsidRDefault="00B17784" w:rsidP="00B17784">
      <w:pPr>
        <w:spacing w:line="240" w:lineRule="auto"/>
        <w:jc w:val="center"/>
        <w:rPr>
          <w:rFonts w:ascii="Garamond" w:hAnsi="Garamond"/>
          <w:u w:val="single"/>
        </w:rPr>
      </w:pPr>
      <w:r w:rsidRPr="007942FA">
        <w:rPr>
          <w:rFonts w:ascii="Garamond" w:hAnsi="Garamond"/>
          <w:u w:val="single"/>
        </w:rPr>
        <w:t>Possible stances toward the divine</w:t>
      </w:r>
      <w:r>
        <w:rPr>
          <w:rFonts w:ascii="Garamond" w:hAnsi="Garamond"/>
          <w:u w:val="single"/>
        </w:rPr>
        <w:t xml:space="preserve"> (with irreverent descriptions)</w:t>
      </w:r>
    </w:p>
    <w:p w:rsidR="00B17784" w:rsidRPr="007942FA" w:rsidRDefault="00B17784" w:rsidP="00B17784">
      <w:pPr>
        <w:spacing w:after="0" w:line="240" w:lineRule="auto"/>
        <w:rPr>
          <w:rFonts w:ascii="Garamond" w:hAnsi="Garamond"/>
        </w:rPr>
      </w:pPr>
      <w:r w:rsidRPr="007942FA">
        <w:rPr>
          <w:rFonts w:ascii="Garamond" w:hAnsi="Garamond"/>
          <w:b/>
        </w:rPr>
        <w:t>Atheism:</w:t>
      </w:r>
      <w:r w:rsidRPr="007942FA">
        <w:rPr>
          <w:rFonts w:ascii="Garamond" w:hAnsi="Garamond"/>
        </w:rPr>
        <w:t xml:space="preserve"> there positively is no god (or</w:t>
      </w:r>
      <w:r>
        <w:rPr>
          <w:rFonts w:ascii="Garamond" w:hAnsi="Garamond"/>
        </w:rPr>
        <w:t>:</w:t>
      </w:r>
      <w:r w:rsidRPr="007942FA">
        <w:rPr>
          <w:rFonts w:ascii="Garamond" w:hAnsi="Garamond"/>
        </w:rPr>
        <w:t xml:space="preserve"> there is one</w:t>
      </w:r>
      <w:r>
        <w:rPr>
          <w:rFonts w:ascii="Garamond" w:hAnsi="Garamond"/>
        </w:rPr>
        <w:t>,</w:t>
      </w:r>
      <w:r w:rsidRPr="007942FA">
        <w:rPr>
          <w:rFonts w:ascii="Garamond" w:hAnsi="Garamond"/>
        </w:rPr>
        <w:t xml:space="preserve"> but I will not obey it); the vast majority of human beings have been and continue to be wrong about what they take to be most important (and </w:t>
      </w:r>
      <w:r>
        <w:rPr>
          <w:rFonts w:ascii="Garamond" w:hAnsi="Garamond"/>
        </w:rPr>
        <w:t xml:space="preserve">what </w:t>
      </w:r>
      <w:r w:rsidRPr="007942FA">
        <w:rPr>
          <w:rFonts w:ascii="Garamond" w:hAnsi="Garamond"/>
        </w:rPr>
        <w:t xml:space="preserve">would </w:t>
      </w:r>
      <w:r>
        <w:rPr>
          <w:rFonts w:ascii="Garamond" w:hAnsi="Garamond"/>
        </w:rPr>
        <w:t xml:space="preserve">indeed </w:t>
      </w:r>
      <w:r w:rsidRPr="007942FA">
        <w:rPr>
          <w:rFonts w:ascii="Garamond" w:hAnsi="Garamond"/>
          <w:i/>
        </w:rPr>
        <w:t>be</w:t>
      </w:r>
      <w:r w:rsidRPr="007942FA">
        <w:rPr>
          <w:rFonts w:ascii="Garamond" w:hAnsi="Garamond"/>
        </w:rPr>
        <w:t xml:space="preserve"> most important if it were true)</w:t>
      </w:r>
    </w:p>
    <w:p w:rsidR="00B17784" w:rsidRPr="007942FA" w:rsidRDefault="00B17784" w:rsidP="00B17784">
      <w:pPr>
        <w:spacing w:after="0" w:line="240" w:lineRule="auto"/>
        <w:ind w:left="720"/>
        <w:rPr>
          <w:rFonts w:ascii="Garamond" w:hAnsi="Garamond"/>
        </w:rPr>
      </w:pPr>
      <w:r w:rsidRPr="007942FA">
        <w:rPr>
          <w:rFonts w:ascii="Garamond" w:hAnsi="Garamond"/>
          <w:b/>
        </w:rPr>
        <w:t>Versions:</w:t>
      </w:r>
    </w:p>
    <w:p w:rsidR="00B17784" w:rsidRPr="007942FA" w:rsidRDefault="00B17784" w:rsidP="00B17784">
      <w:pPr>
        <w:spacing w:after="0" w:line="240" w:lineRule="auto"/>
        <w:ind w:left="720"/>
        <w:rPr>
          <w:rFonts w:ascii="Garamond" w:hAnsi="Garamond"/>
        </w:rPr>
      </w:pPr>
      <w:r w:rsidRPr="007942FA">
        <w:rPr>
          <w:rFonts w:ascii="Garamond" w:hAnsi="Garamond"/>
        </w:rPr>
        <w:t>a) This is a good/great thing</w:t>
      </w:r>
      <w:r>
        <w:rPr>
          <w:rFonts w:ascii="Garamond" w:hAnsi="Garamond"/>
        </w:rPr>
        <w:t xml:space="preserve"> (we’re free from illusions!)</w:t>
      </w:r>
    </w:p>
    <w:p w:rsidR="00B17784" w:rsidRPr="007942FA" w:rsidRDefault="00B17784" w:rsidP="00B17784">
      <w:pPr>
        <w:spacing w:after="0" w:line="240" w:lineRule="auto"/>
        <w:ind w:left="720"/>
        <w:rPr>
          <w:rFonts w:ascii="Garamond" w:hAnsi="Garamond"/>
        </w:rPr>
      </w:pPr>
      <w:r w:rsidRPr="007942FA">
        <w:rPr>
          <w:rFonts w:ascii="Garamond" w:hAnsi="Garamond"/>
        </w:rPr>
        <w:t xml:space="preserve">b) This is </w:t>
      </w:r>
      <w:r>
        <w:rPr>
          <w:rFonts w:ascii="Garamond" w:hAnsi="Garamond"/>
        </w:rPr>
        <w:t xml:space="preserve">a </w:t>
      </w:r>
      <w:r w:rsidRPr="007942FA">
        <w:rPr>
          <w:rFonts w:ascii="Garamond" w:hAnsi="Garamond"/>
        </w:rPr>
        <w:t>terrible thing</w:t>
      </w:r>
      <w:r>
        <w:rPr>
          <w:rFonts w:ascii="Garamond" w:hAnsi="Garamond"/>
        </w:rPr>
        <w:t xml:space="preserve"> (can I have my illusions back?)</w:t>
      </w:r>
    </w:p>
    <w:p w:rsidR="00B17784" w:rsidRDefault="00B17784" w:rsidP="00B17784">
      <w:pPr>
        <w:spacing w:after="0" w:line="240" w:lineRule="auto"/>
        <w:ind w:left="720"/>
        <w:rPr>
          <w:rFonts w:ascii="Garamond" w:hAnsi="Garamond"/>
        </w:rPr>
      </w:pPr>
      <w:r w:rsidRPr="007942FA">
        <w:rPr>
          <w:rFonts w:ascii="Garamond" w:hAnsi="Garamond"/>
        </w:rPr>
        <w:t>c) Who cares? If I don’t think about things, I’m magically always right</w:t>
      </w:r>
    </w:p>
    <w:p w:rsidR="00B17784" w:rsidRDefault="00B17784" w:rsidP="00B17784">
      <w:pPr>
        <w:spacing w:after="0" w:line="240" w:lineRule="auto"/>
        <w:ind w:left="720"/>
        <w:rPr>
          <w:rFonts w:ascii="Garamond" w:hAnsi="Garamond"/>
        </w:rPr>
      </w:pPr>
      <w:r>
        <w:rPr>
          <w:rFonts w:ascii="Garamond" w:hAnsi="Garamond"/>
        </w:rPr>
        <w:t>d) Communism – there is no god, says the Party; all praise to the Party, indivisible savior of mankind!</w:t>
      </w:r>
    </w:p>
    <w:p w:rsidR="00B17784" w:rsidRDefault="00B17784" w:rsidP="00B17784">
      <w:pPr>
        <w:spacing w:after="0" w:line="240" w:lineRule="auto"/>
        <w:ind w:left="720"/>
        <w:rPr>
          <w:rFonts w:ascii="Garamond" w:hAnsi="Garamond"/>
        </w:rPr>
      </w:pPr>
      <w:r>
        <w:rPr>
          <w:rFonts w:ascii="Garamond" w:hAnsi="Garamond"/>
        </w:rPr>
        <w:t>e) Capitalism – there is no god but the invisible hand; all praise to the market, adaptable to all things!</w:t>
      </w:r>
    </w:p>
    <w:p w:rsidR="00B17784" w:rsidRDefault="00B17784" w:rsidP="00B17784">
      <w:pPr>
        <w:spacing w:after="0" w:line="240" w:lineRule="auto"/>
        <w:ind w:left="720"/>
        <w:rPr>
          <w:rFonts w:ascii="Garamond" w:hAnsi="Garamond"/>
        </w:rPr>
      </w:pPr>
      <w:r>
        <w:rPr>
          <w:rFonts w:ascii="Garamond" w:hAnsi="Garamond"/>
        </w:rPr>
        <w:t>f) Jainism – karma is nothing personal, but it bites</w:t>
      </w:r>
    </w:p>
    <w:p w:rsidR="00B17784" w:rsidRPr="007942FA" w:rsidRDefault="00B17784" w:rsidP="00B17784">
      <w:pPr>
        <w:spacing w:after="0" w:line="240" w:lineRule="auto"/>
        <w:ind w:left="720"/>
        <w:rPr>
          <w:rFonts w:ascii="Garamond" w:hAnsi="Garamond"/>
        </w:rPr>
      </w:pPr>
      <w:r>
        <w:rPr>
          <w:rFonts w:ascii="Garamond" w:hAnsi="Garamond"/>
        </w:rPr>
        <w:t xml:space="preserve">g) Daoism, Buddhism – all is one, when you get right down to it (could you </w:t>
      </w:r>
      <w:r w:rsidRPr="00155549">
        <w:rPr>
          <w:rFonts w:ascii="Garamond" w:hAnsi="Garamond"/>
          <w:i/>
        </w:rPr>
        <w:t>try</w:t>
      </w:r>
      <w:r>
        <w:rPr>
          <w:rFonts w:ascii="Garamond" w:hAnsi="Garamond"/>
        </w:rPr>
        <w:t xml:space="preserve"> to fit in a little better?)</w:t>
      </w:r>
    </w:p>
    <w:p w:rsidR="00B17784" w:rsidRPr="007942FA" w:rsidRDefault="00B17784" w:rsidP="00B17784">
      <w:pPr>
        <w:spacing w:after="0" w:line="240" w:lineRule="auto"/>
        <w:rPr>
          <w:rFonts w:ascii="Garamond" w:hAnsi="Garamond"/>
          <w:b/>
        </w:rPr>
      </w:pPr>
    </w:p>
    <w:p w:rsidR="00B17784" w:rsidRPr="007942FA" w:rsidRDefault="00B17784" w:rsidP="00B17784">
      <w:pPr>
        <w:spacing w:after="0" w:line="240" w:lineRule="auto"/>
        <w:rPr>
          <w:rFonts w:ascii="Garamond" w:hAnsi="Garamond"/>
        </w:rPr>
      </w:pPr>
      <w:r w:rsidRPr="007942FA">
        <w:rPr>
          <w:rFonts w:ascii="Garamond" w:hAnsi="Garamond"/>
          <w:b/>
        </w:rPr>
        <w:t>Deism:</w:t>
      </w:r>
      <w:r w:rsidRPr="007942FA">
        <w:rPr>
          <w:rFonts w:ascii="Garamond" w:hAnsi="Garamond"/>
        </w:rPr>
        <w:t xml:space="preserve"> there </w:t>
      </w:r>
      <w:r w:rsidRPr="007942FA">
        <w:rPr>
          <w:rFonts w:ascii="Garamond" w:hAnsi="Garamond"/>
          <w:i/>
        </w:rPr>
        <w:t>was</w:t>
      </w:r>
      <w:r w:rsidRPr="007942FA">
        <w:rPr>
          <w:rFonts w:ascii="Garamond" w:hAnsi="Garamond"/>
        </w:rPr>
        <w:t xml:space="preserve"> a god, but not anymore; everybody </w:t>
      </w:r>
      <w:r>
        <w:rPr>
          <w:rFonts w:ascii="Garamond" w:hAnsi="Garamond"/>
        </w:rPr>
        <w:t>get</w:t>
      </w:r>
      <w:r w:rsidRPr="007942FA">
        <w:rPr>
          <w:rFonts w:ascii="Garamond" w:hAnsi="Garamond"/>
        </w:rPr>
        <w:t xml:space="preserve">s </w:t>
      </w:r>
      <w:r>
        <w:rPr>
          <w:rFonts w:ascii="Garamond" w:hAnsi="Garamond"/>
        </w:rPr>
        <w:t xml:space="preserve">to be </w:t>
      </w:r>
      <w:r w:rsidRPr="007942FA">
        <w:rPr>
          <w:rFonts w:ascii="Garamond" w:hAnsi="Garamond"/>
        </w:rPr>
        <w:t>sort of right</w:t>
      </w:r>
    </w:p>
    <w:p w:rsidR="00B17784" w:rsidRPr="007942FA" w:rsidRDefault="00B17784" w:rsidP="00B17784">
      <w:pPr>
        <w:spacing w:after="0" w:line="240" w:lineRule="auto"/>
        <w:rPr>
          <w:rFonts w:ascii="Garamond" w:hAnsi="Garamond"/>
          <w:b/>
        </w:rPr>
      </w:pPr>
    </w:p>
    <w:p w:rsidR="00B17784" w:rsidRPr="007942FA" w:rsidRDefault="00B17784" w:rsidP="00B17784">
      <w:pPr>
        <w:spacing w:after="0" w:line="240" w:lineRule="auto"/>
        <w:rPr>
          <w:rFonts w:ascii="Garamond" w:hAnsi="Garamond"/>
        </w:rPr>
      </w:pPr>
      <w:r w:rsidRPr="007942FA">
        <w:rPr>
          <w:rFonts w:ascii="Garamond" w:hAnsi="Garamond"/>
          <w:b/>
        </w:rPr>
        <w:t>Theism:</w:t>
      </w:r>
      <w:r w:rsidRPr="007942FA">
        <w:rPr>
          <w:rFonts w:ascii="Garamond" w:hAnsi="Garamond"/>
        </w:rPr>
        <w:t xml:space="preserve"> there is (or are) a god (or gods); only atheists are fully wrong about the most important things; everyone else is at least partly right</w:t>
      </w:r>
    </w:p>
    <w:p w:rsidR="00B17784" w:rsidRPr="007942FA" w:rsidRDefault="00B17784" w:rsidP="00B17784">
      <w:pPr>
        <w:spacing w:after="0" w:line="240" w:lineRule="auto"/>
        <w:ind w:firstLine="720"/>
        <w:rPr>
          <w:rFonts w:ascii="Garamond" w:hAnsi="Garamond"/>
          <w:b/>
        </w:rPr>
      </w:pPr>
      <w:r w:rsidRPr="007942FA">
        <w:rPr>
          <w:rFonts w:ascii="Garamond" w:hAnsi="Garamond"/>
          <w:b/>
        </w:rPr>
        <w:t>Versions:</w:t>
      </w:r>
    </w:p>
    <w:p w:rsidR="00B17784" w:rsidRDefault="00B17784" w:rsidP="00B17784">
      <w:pPr>
        <w:spacing w:after="0" w:line="240" w:lineRule="auto"/>
        <w:ind w:left="720"/>
        <w:rPr>
          <w:rFonts w:ascii="Garamond" w:hAnsi="Garamond"/>
        </w:rPr>
      </w:pPr>
      <w:r w:rsidRPr="007942FA">
        <w:rPr>
          <w:rFonts w:ascii="Garamond" w:hAnsi="Garamond"/>
        </w:rPr>
        <w:t xml:space="preserve">a) Polytheism – enough gods to go around, but </w:t>
      </w:r>
      <w:r>
        <w:rPr>
          <w:rFonts w:ascii="Garamond" w:hAnsi="Garamond"/>
        </w:rPr>
        <w:t>stay on the good</w:t>
      </w:r>
      <w:r w:rsidRPr="007942FA">
        <w:rPr>
          <w:rFonts w:ascii="Garamond" w:hAnsi="Garamond"/>
        </w:rPr>
        <w:t xml:space="preserve"> side of </w:t>
      </w:r>
      <w:r>
        <w:rPr>
          <w:rFonts w:ascii="Garamond" w:hAnsi="Garamond"/>
        </w:rPr>
        <w:t>the</w:t>
      </w:r>
      <w:r w:rsidRPr="007942FA">
        <w:rPr>
          <w:rFonts w:ascii="Garamond" w:hAnsi="Garamond"/>
        </w:rPr>
        <w:t xml:space="preserve"> powerful ones</w:t>
      </w:r>
      <w:r w:rsidRPr="007942FA">
        <w:rPr>
          <w:rFonts w:ascii="Garamond" w:hAnsi="Garamond"/>
        </w:rPr>
        <w:br/>
        <w:t>b) Monotheism – there is one god</w:t>
      </w:r>
      <w:r>
        <w:rPr>
          <w:rFonts w:ascii="Garamond" w:hAnsi="Garamond"/>
        </w:rPr>
        <w:t>,</w:t>
      </w:r>
      <w:r w:rsidRPr="007942FA">
        <w:rPr>
          <w:rFonts w:ascii="Garamond" w:hAnsi="Garamond"/>
        </w:rPr>
        <w:t xml:space="preserve"> to whom we are answerable (and good luck with that)</w:t>
      </w:r>
      <w:r w:rsidRPr="007942FA">
        <w:rPr>
          <w:rFonts w:ascii="Garamond" w:hAnsi="Garamond"/>
        </w:rPr>
        <w:br/>
      </w:r>
      <w:r w:rsidRPr="007942FA">
        <w:rPr>
          <w:rFonts w:ascii="Garamond" w:hAnsi="Garamond"/>
        </w:rPr>
        <w:tab/>
        <w:t>Judaism: BUT G-d is a faithful covenant-maker and will redeem (let’s all be faithful)</w:t>
      </w:r>
      <w:r w:rsidRPr="007942FA">
        <w:rPr>
          <w:rFonts w:ascii="Garamond" w:hAnsi="Garamond"/>
        </w:rPr>
        <w:br/>
      </w:r>
      <w:r w:rsidRPr="007942FA">
        <w:rPr>
          <w:rFonts w:ascii="Garamond" w:hAnsi="Garamond"/>
        </w:rPr>
        <w:tab/>
        <w:t>Christianity: BUT God showed up in person to reconcile our relationship (want back in?)</w:t>
      </w:r>
      <w:r w:rsidRPr="007942FA">
        <w:rPr>
          <w:rFonts w:ascii="Garamond" w:hAnsi="Garamond"/>
        </w:rPr>
        <w:br/>
      </w:r>
      <w:r w:rsidRPr="007942FA">
        <w:rPr>
          <w:rFonts w:ascii="Garamond" w:hAnsi="Garamond"/>
        </w:rPr>
        <w:tab/>
        <w:t xml:space="preserve">Islam: BUT Allah sent his prophet to show the way (so get </w:t>
      </w:r>
      <w:r w:rsidRPr="003737F5">
        <w:rPr>
          <w:rFonts w:ascii="Garamond" w:hAnsi="Garamond"/>
          <w:i/>
        </w:rPr>
        <w:t>on</w:t>
      </w:r>
      <w:r w:rsidRPr="007942FA">
        <w:rPr>
          <w:rFonts w:ascii="Garamond" w:hAnsi="Garamond"/>
        </w:rPr>
        <w:t xml:space="preserve"> </w:t>
      </w:r>
      <w:r>
        <w:rPr>
          <w:rFonts w:ascii="Garamond" w:hAnsi="Garamond"/>
        </w:rPr>
        <w:t>the way</w:t>
      </w:r>
      <w:r w:rsidRPr="007942FA">
        <w:rPr>
          <w:rFonts w:ascii="Garamond" w:hAnsi="Garamond"/>
        </w:rPr>
        <w:t>, already)</w:t>
      </w:r>
    </w:p>
    <w:p w:rsidR="00B17784" w:rsidRPr="007942FA" w:rsidRDefault="00B17784" w:rsidP="00B17784">
      <w:pPr>
        <w:spacing w:after="0" w:line="240" w:lineRule="auto"/>
        <w:ind w:left="720" w:firstLine="720"/>
        <w:rPr>
          <w:rFonts w:ascii="Garamond" w:hAnsi="Garamond"/>
        </w:rPr>
      </w:pPr>
      <w:r>
        <w:rPr>
          <w:rFonts w:ascii="Garamond" w:hAnsi="Garamond"/>
        </w:rPr>
        <w:t>Egoism: it turns out that because there is a god, I’m always right (surprising, no?)</w:t>
      </w:r>
      <w:r w:rsidRPr="007942FA">
        <w:rPr>
          <w:rFonts w:ascii="Garamond" w:hAnsi="Garamond"/>
        </w:rPr>
        <w:br/>
        <w:t>c) Pantheism – god is not distinct from the world</w:t>
      </w:r>
    </w:p>
    <w:p w:rsidR="00B17784" w:rsidRPr="007942FA" w:rsidRDefault="00B17784" w:rsidP="00B17784">
      <w:pPr>
        <w:spacing w:after="0" w:line="240" w:lineRule="auto"/>
        <w:ind w:left="1440"/>
        <w:rPr>
          <w:rFonts w:ascii="Garamond" w:hAnsi="Garamond"/>
        </w:rPr>
      </w:pPr>
      <w:r w:rsidRPr="007942FA">
        <w:rPr>
          <w:rFonts w:ascii="Garamond" w:hAnsi="Garamond"/>
        </w:rPr>
        <w:t xml:space="preserve">EITHER the self-knowing order of the universe, in which we all have our place, is divine; OR </w:t>
      </w:r>
      <w:r w:rsidRPr="007942FA">
        <w:rPr>
          <w:rFonts w:ascii="Garamond" w:hAnsi="Garamond"/>
          <w:i/>
        </w:rPr>
        <w:t>everything</w:t>
      </w:r>
      <w:r w:rsidRPr="007942FA">
        <w:rPr>
          <w:rFonts w:ascii="Garamond" w:hAnsi="Garamond"/>
        </w:rPr>
        <w:t xml:space="preserve"> is god, so quit treating spiders like they’re less important than children</w:t>
      </w:r>
    </w:p>
    <w:p w:rsidR="00B17784" w:rsidRDefault="00B17784" w:rsidP="00B17784">
      <w:pPr>
        <w:spacing w:after="0" w:line="240" w:lineRule="auto"/>
        <w:ind w:left="720"/>
        <w:rPr>
          <w:rFonts w:ascii="Garamond" w:hAnsi="Garamond"/>
        </w:rPr>
      </w:pPr>
      <w:r w:rsidRPr="007942FA">
        <w:rPr>
          <w:rFonts w:ascii="Garamond" w:hAnsi="Garamond"/>
        </w:rPr>
        <w:t xml:space="preserve">d) Dualism – as in </w:t>
      </w:r>
      <w:r w:rsidRPr="007942FA">
        <w:rPr>
          <w:rFonts w:ascii="Garamond" w:hAnsi="Garamond"/>
          <w:i/>
        </w:rPr>
        <w:t>Star Wars</w:t>
      </w:r>
      <w:r w:rsidRPr="007942FA">
        <w:rPr>
          <w:rFonts w:ascii="Garamond" w:hAnsi="Garamond"/>
        </w:rPr>
        <w:t>, there are two equal and opposite forces, both of which claim to be right (warning: it may be hard to tell them apart</w:t>
      </w:r>
      <w:r>
        <w:rPr>
          <w:rFonts w:ascii="Garamond" w:hAnsi="Garamond"/>
        </w:rPr>
        <w:t>; they don’t actually come with different light-saber colors</w:t>
      </w:r>
      <w:r w:rsidRPr="007942FA">
        <w:rPr>
          <w:rFonts w:ascii="Garamond" w:hAnsi="Garamond"/>
        </w:rPr>
        <w:t>)</w:t>
      </w:r>
    </w:p>
    <w:p w:rsidR="00B17784" w:rsidRPr="007942FA" w:rsidRDefault="00B17784" w:rsidP="00B17784">
      <w:pPr>
        <w:spacing w:after="0" w:line="240" w:lineRule="auto"/>
        <w:ind w:left="720"/>
        <w:rPr>
          <w:rFonts w:ascii="Garamond" w:hAnsi="Garamond"/>
        </w:rPr>
      </w:pPr>
      <w:r>
        <w:rPr>
          <w:rFonts w:ascii="Garamond" w:hAnsi="Garamond"/>
        </w:rPr>
        <w:tab/>
        <w:t>One historical version of this was Manicheanism</w:t>
      </w:r>
    </w:p>
    <w:p w:rsidR="00B17784" w:rsidRPr="007942FA" w:rsidRDefault="00B17784" w:rsidP="00B17784">
      <w:pPr>
        <w:spacing w:after="0" w:line="240" w:lineRule="auto"/>
        <w:rPr>
          <w:rFonts w:ascii="Garamond" w:hAnsi="Garamond"/>
          <w:b/>
        </w:rPr>
      </w:pPr>
    </w:p>
    <w:p w:rsidR="00B17784" w:rsidRPr="007942FA" w:rsidRDefault="00B17784" w:rsidP="00B17784">
      <w:pPr>
        <w:spacing w:after="0" w:line="240" w:lineRule="auto"/>
        <w:rPr>
          <w:rFonts w:ascii="Garamond" w:hAnsi="Garamond"/>
        </w:rPr>
      </w:pPr>
      <w:r w:rsidRPr="007942FA">
        <w:rPr>
          <w:rFonts w:ascii="Garamond" w:hAnsi="Garamond"/>
          <w:b/>
        </w:rPr>
        <w:t>Agnosticism:</w:t>
      </w:r>
      <w:r w:rsidRPr="007942FA">
        <w:rPr>
          <w:rFonts w:ascii="Garamond" w:hAnsi="Garamond"/>
        </w:rPr>
        <w:t xml:space="preserve"> it’s awfully hard to say whether there’s a god</w:t>
      </w:r>
      <w:r>
        <w:rPr>
          <w:rFonts w:ascii="Garamond" w:hAnsi="Garamond"/>
        </w:rPr>
        <w:t xml:space="preserve"> or what god might be</w:t>
      </w:r>
      <w:r w:rsidRPr="007942FA">
        <w:rPr>
          <w:rFonts w:ascii="Garamond" w:hAnsi="Garamond"/>
        </w:rPr>
        <w:t>; anybody could be right</w:t>
      </w:r>
    </w:p>
    <w:p w:rsidR="00B17784" w:rsidRPr="007942FA" w:rsidRDefault="00B17784" w:rsidP="00B17784">
      <w:pPr>
        <w:spacing w:after="0" w:line="240" w:lineRule="auto"/>
        <w:ind w:firstLine="720"/>
        <w:rPr>
          <w:rFonts w:ascii="Garamond" w:hAnsi="Garamond"/>
          <w:b/>
        </w:rPr>
      </w:pPr>
      <w:r w:rsidRPr="007942FA">
        <w:rPr>
          <w:rFonts w:ascii="Garamond" w:hAnsi="Garamond"/>
          <w:b/>
        </w:rPr>
        <w:t>Versions:</w:t>
      </w:r>
    </w:p>
    <w:p w:rsidR="00B17784" w:rsidRPr="007942FA" w:rsidRDefault="00B17784" w:rsidP="00B17784">
      <w:pPr>
        <w:spacing w:after="0" w:line="240" w:lineRule="auto"/>
        <w:ind w:left="720"/>
        <w:rPr>
          <w:rFonts w:ascii="Garamond" w:hAnsi="Garamond"/>
        </w:rPr>
      </w:pPr>
      <w:r w:rsidRPr="007942FA">
        <w:rPr>
          <w:rFonts w:ascii="Garamond" w:hAnsi="Garamond"/>
        </w:rPr>
        <w:t>a) we can’t know whether there is a god for x and y reasons</w:t>
      </w:r>
      <w:r>
        <w:rPr>
          <w:rFonts w:ascii="Garamond" w:hAnsi="Garamond"/>
        </w:rPr>
        <w:t xml:space="preserve"> (for example, because human talk about God inherently makes no sense)</w:t>
      </w:r>
    </w:p>
    <w:p w:rsidR="00B17784" w:rsidRPr="007942FA" w:rsidRDefault="00B17784" w:rsidP="00B17784">
      <w:pPr>
        <w:spacing w:after="0" w:line="240" w:lineRule="auto"/>
        <w:ind w:firstLine="720"/>
        <w:rPr>
          <w:rFonts w:ascii="Garamond" w:hAnsi="Garamond"/>
        </w:rPr>
      </w:pPr>
      <w:r w:rsidRPr="007942FA">
        <w:rPr>
          <w:rFonts w:ascii="Garamond" w:hAnsi="Garamond"/>
        </w:rPr>
        <w:t>b) we can’t know because I don’t want to be responsible for learning anything</w:t>
      </w:r>
    </w:p>
    <w:p w:rsidR="00B17784" w:rsidRPr="007942FA" w:rsidRDefault="00B17784" w:rsidP="00B17784">
      <w:pPr>
        <w:spacing w:after="0" w:line="240" w:lineRule="auto"/>
        <w:ind w:firstLine="720"/>
        <w:rPr>
          <w:rFonts w:ascii="Garamond" w:hAnsi="Garamond"/>
        </w:rPr>
      </w:pPr>
      <w:r w:rsidRPr="007942FA">
        <w:rPr>
          <w:rFonts w:ascii="Garamond" w:hAnsi="Garamond"/>
        </w:rPr>
        <w:t>c) we might be able to know; I don’t right now, but I’m trying to find out</w:t>
      </w:r>
    </w:p>
    <w:p w:rsidR="00B17784" w:rsidRDefault="00B17784" w:rsidP="00B17784">
      <w:pPr>
        <w:spacing w:after="0" w:line="240" w:lineRule="auto"/>
        <w:ind w:firstLine="720"/>
        <w:rPr>
          <w:rFonts w:ascii="Garamond" w:hAnsi="Garamond"/>
        </w:rPr>
      </w:pPr>
      <w:r w:rsidRPr="007942FA">
        <w:rPr>
          <w:rFonts w:ascii="Garamond" w:hAnsi="Garamond"/>
        </w:rPr>
        <w:t xml:space="preserve">d) we might be able to know; I don’t right now, and I’m not likely to spend any time </w:t>
      </w:r>
      <w:r>
        <w:rPr>
          <w:rFonts w:ascii="Garamond" w:hAnsi="Garamond"/>
        </w:rPr>
        <w:t>searching</w:t>
      </w:r>
    </w:p>
    <w:p w:rsidR="00B17784" w:rsidRDefault="00B17784" w:rsidP="00B17784">
      <w:pPr>
        <w:spacing w:after="0" w:line="240" w:lineRule="auto"/>
        <w:rPr>
          <w:rFonts w:ascii="Garamond" w:hAnsi="Garamond"/>
        </w:rPr>
      </w:pPr>
    </w:p>
    <w:p w:rsidR="00B17784" w:rsidRDefault="00B17784" w:rsidP="00B17784">
      <w:pPr>
        <w:spacing w:after="0" w:line="240" w:lineRule="auto"/>
        <w:rPr>
          <w:rFonts w:ascii="Garamond" w:hAnsi="Garamond"/>
        </w:rPr>
      </w:pPr>
      <w:proofErr w:type="spellStart"/>
      <w:r w:rsidRPr="007942FA">
        <w:rPr>
          <w:rFonts w:ascii="Garamond" w:hAnsi="Garamond"/>
          <w:b/>
        </w:rPr>
        <w:t>Nietzscheanism</w:t>
      </w:r>
      <w:proofErr w:type="spellEnd"/>
      <w:r w:rsidRPr="007942FA">
        <w:rPr>
          <w:rFonts w:ascii="Garamond" w:hAnsi="Garamond"/>
          <w:b/>
        </w:rPr>
        <w:t>:</w:t>
      </w:r>
      <w:r>
        <w:rPr>
          <w:rFonts w:ascii="Garamond" w:hAnsi="Garamond"/>
        </w:rPr>
        <w:t xml:space="preserve"> seriously, people, it’s been almost two millennia since anyone proclaimed a really new God. The old ones have been reduced to idols. If we’re really free, let’s make up some new ones!</w:t>
      </w:r>
    </w:p>
    <w:p w:rsidR="00B17784" w:rsidRDefault="00B17784" w:rsidP="00B17784">
      <w:pPr>
        <w:spacing w:after="0" w:line="240" w:lineRule="auto"/>
        <w:rPr>
          <w:rFonts w:ascii="Garamond" w:hAnsi="Garamond"/>
        </w:rPr>
      </w:pPr>
    </w:p>
    <w:p w:rsidR="00B17784" w:rsidRDefault="00B17784" w:rsidP="00B17784">
      <w:pPr>
        <w:spacing w:after="0" w:line="240" w:lineRule="auto"/>
        <w:rPr>
          <w:rFonts w:ascii="Garamond" w:hAnsi="Garamond"/>
        </w:rPr>
      </w:pPr>
    </w:p>
    <w:p w:rsidR="00B17784" w:rsidRPr="007942FA" w:rsidRDefault="00B17784" w:rsidP="00B17784">
      <w:pPr>
        <w:spacing w:after="0" w:line="240" w:lineRule="auto"/>
        <w:rPr>
          <w:rFonts w:ascii="Garamond" w:hAnsi="Garamond"/>
        </w:rPr>
      </w:pPr>
      <w:r>
        <w:rPr>
          <w:rFonts w:ascii="Garamond" w:hAnsi="Garamond"/>
        </w:rPr>
        <w:t>*Serious note: what one thinks about proselytizing (trying to convert other people) follows from a) what one believes about the divine, b) how much one cares about other people, and c) how much one cares about being right. The argument does not work the other way around (e.g., proselytizing makes me uncomfortable, so there must not be a god).</w:t>
      </w:r>
    </w:p>
    <w:p w:rsidR="00B17784" w:rsidRDefault="00B17784"/>
    <w:sectPr w:rsidR="00B17784" w:rsidSect="003C168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4"/>
    <w:rsid w:val="000124FD"/>
    <w:rsid w:val="00115A52"/>
    <w:rsid w:val="001B209D"/>
    <w:rsid w:val="003C1682"/>
    <w:rsid w:val="004D30C2"/>
    <w:rsid w:val="00507AA9"/>
    <w:rsid w:val="005B5DBC"/>
    <w:rsid w:val="00941624"/>
    <w:rsid w:val="00A66DC1"/>
    <w:rsid w:val="00B17784"/>
    <w:rsid w:val="00B731BB"/>
    <w:rsid w:val="00BF3EE6"/>
    <w:rsid w:val="00CC2027"/>
    <w:rsid w:val="00D3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B3A0"/>
  <w15:chartTrackingRefBased/>
  <w15:docId w15:val="{6EAEE8F5-4DF9-47E3-9EAC-D5E68F1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7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Britt</dc:creator>
  <cp:keywords/>
  <dc:description/>
  <cp:lastModifiedBy>Will Britt</cp:lastModifiedBy>
  <cp:revision>5</cp:revision>
  <dcterms:created xsi:type="dcterms:W3CDTF">2017-03-09T06:22:00Z</dcterms:created>
  <dcterms:modified xsi:type="dcterms:W3CDTF">2017-03-13T05:57:00Z</dcterms:modified>
</cp:coreProperties>
</file>